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6FFE424A" w:rsidR="004360B1" w:rsidRDefault="003F3565">
            <w:r w:rsidRPr="003F3565">
              <w:t>1</w:t>
            </w:r>
            <w:r>
              <w:t xml:space="preserve">3 </w:t>
            </w:r>
            <w:r w:rsidRPr="003F3565">
              <w:t>February 2026</w:t>
            </w:r>
          </w:p>
        </w:tc>
      </w:tr>
      <w:tr w:rsidR="004360B1" w14:paraId="7890E6B7" w14:textId="77777777">
        <w:tc>
          <w:tcPr>
            <w:tcW w:w="4508" w:type="dxa"/>
          </w:tcPr>
          <w:p w14:paraId="0C019381" w14:textId="77777777" w:rsidR="004360B1" w:rsidRDefault="00000000">
            <w:r>
              <w:t>Team ID</w:t>
            </w:r>
          </w:p>
        </w:tc>
        <w:tc>
          <w:tcPr>
            <w:tcW w:w="4508" w:type="dxa"/>
          </w:tcPr>
          <w:p w14:paraId="3384612E" w14:textId="48E93E56" w:rsidR="004360B1" w:rsidRDefault="000425A6">
            <w:r w:rsidRPr="000425A6">
              <w:t>LTVIP2026TMIDS80676</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23FA01A4" w:rsidR="004360B1" w:rsidRDefault="000425A6">
            <w:proofErr w:type="spellStart"/>
            <w:r w:rsidRPr="000425A6">
              <w:t>FreelanceFinder</w:t>
            </w:r>
            <w:proofErr w:type="spellEnd"/>
            <w:r w:rsidRPr="000425A6">
              <w:t>: Discovering Opportunities, Unlocking Potential</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Pr="00E56923" w:rsidRDefault="00000000">
      <w:pPr>
        <w:rPr>
          <w:rFonts w:ascii="Times New Roman" w:hAnsi="Times New Roman" w:cs="Times New Roman"/>
          <w:b/>
          <w:sz w:val="24"/>
          <w:szCs w:val="24"/>
        </w:rPr>
      </w:pPr>
      <w:r w:rsidRPr="00E56923">
        <w:rPr>
          <w:rFonts w:ascii="Times New Roman" w:hAnsi="Times New Roman" w:cs="Times New Roman"/>
          <w:b/>
          <w:sz w:val="24"/>
          <w:szCs w:val="24"/>
        </w:rPr>
        <w:t>Problem – Solution Fit Template:</w:t>
      </w:r>
    </w:p>
    <w:p w14:paraId="33173116" w14:textId="77777777" w:rsidR="005C5F51" w:rsidRPr="00600AFF" w:rsidRDefault="005C5F51" w:rsidP="00600AFF">
      <w:pPr>
        <w:spacing w:line="360" w:lineRule="auto"/>
        <w:rPr>
          <w:rFonts w:ascii="Times New Roman" w:hAnsi="Times New Roman" w:cs="Times New Roman"/>
          <w:sz w:val="24"/>
          <w:szCs w:val="24"/>
        </w:rPr>
      </w:pPr>
      <w:r w:rsidRPr="00600AFF">
        <w:rPr>
          <w:rFonts w:ascii="Times New Roman" w:hAnsi="Times New Roman" w:cs="Times New Roman"/>
          <w:sz w:val="24"/>
          <w:szCs w:val="24"/>
        </w:rPr>
        <w:t xml:space="preserve">The </w:t>
      </w:r>
      <w:proofErr w:type="spellStart"/>
      <w:r w:rsidRPr="00600AFF">
        <w:rPr>
          <w:rFonts w:ascii="Times New Roman" w:hAnsi="Times New Roman" w:cs="Times New Roman"/>
          <w:sz w:val="24"/>
          <w:szCs w:val="24"/>
        </w:rPr>
        <w:t>FreelanceFinder</w:t>
      </w:r>
      <w:proofErr w:type="spellEnd"/>
      <w:r w:rsidRPr="00600AFF">
        <w:rPr>
          <w:rFonts w:ascii="Times New Roman" w:hAnsi="Times New Roman" w:cs="Times New Roman"/>
          <w:sz w:val="24"/>
          <w:szCs w:val="24"/>
        </w:rPr>
        <w:t xml:space="preserve"> platform addresses the difficulties faced by freelancers and clients in managing projects through complex and unorganized systems. Users often struggle with communication gaps, tracking proposals, and monitoring submissions efficiently. The proposed MERN-based solution provides a centralized platform with secure authentication, project management, and role-based dashboards. By simplifying workflows and integrating all features into a single system, the solution improves usability, enhances collaboration, and ensures better control for administrators.</w:t>
      </w:r>
    </w:p>
    <w:p w14:paraId="04D2FF70" w14:textId="72776BFC" w:rsidR="00600AFF" w:rsidRPr="00600AFF" w:rsidRDefault="00600AFF" w:rsidP="00600AFF">
      <w:pPr>
        <w:rPr>
          <w:rFonts w:ascii="Segoe UI Emoji" w:hAnsi="Segoe UI Emoji" w:cs="Segoe UI Emoji"/>
          <w:b/>
          <w:bCs/>
          <w:lang w:val="en-IN"/>
        </w:rPr>
      </w:pPr>
      <w:r w:rsidRPr="00600AFF">
        <w:rPr>
          <w:rFonts w:ascii="Segoe UI Emoji" w:hAnsi="Segoe UI Emoji" w:cs="Segoe UI Emoji"/>
          <w:b/>
          <w:bCs/>
          <w:lang w:val="en-IN"/>
        </w:rPr>
        <w:t>🔹 Target Problem</w:t>
      </w:r>
    </w:p>
    <w:p w14:paraId="2D9E17F9"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Difficulty in finding and managing freelance projects</w:t>
      </w:r>
    </w:p>
    <w:p w14:paraId="250A6C59"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Lack of centralized communication and tracking</w:t>
      </w:r>
    </w:p>
    <w:p w14:paraId="1BEB5159"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Manual monitoring and inefficient workflows</w:t>
      </w:r>
    </w:p>
    <w:p w14:paraId="2D9C93F5" w14:textId="77777777" w:rsidR="00600AFF" w:rsidRPr="00600AFF" w:rsidRDefault="00600AFF" w:rsidP="00600AFF">
      <w:pPr>
        <w:rPr>
          <w:rFonts w:ascii="Times New Roman" w:hAnsi="Times New Roman" w:cs="Times New Roman"/>
          <w:b/>
          <w:bCs/>
          <w:lang w:val="en-IN"/>
        </w:rPr>
      </w:pPr>
      <w:r w:rsidRPr="00600AFF">
        <w:rPr>
          <w:rFonts w:ascii="Segoe UI Emoji" w:hAnsi="Segoe UI Emoji" w:cs="Segoe UI Emoji"/>
          <w:b/>
          <w:bCs/>
          <w:lang w:val="en-IN"/>
        </w:rPr>
        <w:t>🔹</w:t>
      </w:r>
      <w:r w:rsidRPr="00600AFF">
        <w:rPr>
          <w:rFonts w:ascii="Times New Roman" w:hAnsi="Times New Roman" w:cs="Times New Roman"/>
          <w:b/>
          <w:bCs/>
          <w:lang w:val="en-IN"/>
        </w:rPr>
        <w:t xml:space="preserve"> Proposed Solution</w:t>
      </w:r>
    </w:p>
    <w:p w14:paraId="6AE4E290"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MERN-based freelancing platform</w:t>
      </w:r>
    </w:p>
    <w:p w14:paraId="69D48FDE"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Integrated dashboards for Freelancer, Client, and Admin</w:t>
      </w:r>
    </w:p>
    <w:p w14:paraId="1AA024AC"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Secure authentication and real-time updates</w:t>
      </w:r>
    </w:p>
    <w:p w14:paraId="0CAB98FA" w14:textId="77777777" w:rsidR="00600AFF" w:rsidRPr="00600AFF" w:rsidRDefault="00600AFF" w:rsidP="00600AFF">
      <w:pPr>
        <w:rPr>
          <w:rFonts w:ascii="Times New Roman" w:hAnsi="Times New Roman" w:cs="Times New Roman"/>
          <w:b/>
          <w:bCs/>
          <w:lang w:val="en-IN"/>
        </w:rPr>
      </w:pPr>
      <w:r w:rsidRPr="00600AFF">
        <w:rPr>
          <w:rFonts w:ascii="Segoe UI Emoji" w:hAnsi="Segoe UI Emoji" w:cs="Segoe UI Emoji"/>
          <w:b/>
          <w:bCs/>
          <w:lang w:val="en-IN"/>
        </w:rPr>
        <w:t>🔹</w:t>
      </w:r>
      <w:r w:rsidRPr="00600AFF">
        <w:rPr>
          <w:b/>
          <w:bCs/>
          <w:lang w:val="en-IN"/>
        </w:rPr>
        <w:t xml:space="preserve"> </w:t>
      </w:r>
      <w:r w:rsidRPr="00600AFF">
        <w:rPr>
          <w:rFonts w:ascii="Times New Roman" w:hAnsi="Times New Roman" w:cs="Times New Roman"/>
          <w:b/>
          <w:bCs/>
          <w:lang w:val="en-IN"/>
        </w:rPr>
        <w:t>Expected Benefits</w:t>
      </w:r>
    </w:p>
    <w:p w14:paraId="2E187508"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Faster project collaboration</w:t>
      </w:r>
    </w:p>
    <w:p w14:paraId="7B4E6EF2"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Improved user experience</w:t>
      </w:r>
    </w:p>
    <w:p w14:paraId="0B033F37" w14:textId="77777777" w:rsidR="00600AFF" w:rsidRPr="00600AFF" w:rsidRDefault="00600AFF" w:rsidP="00600AFF">
      <w:pPr>
        <w:numPr>
          <w:ilvl w:val="0"/>
          <w:numId w:val="3"/>
        </w:numPr>
        <w:rPr>
          <w:rFonts w:ascii="Times New Roman" w:hAnsi="Times New Roman" w:cs="Times New Roman"/>
          <w:bCs/>
          <w:sz w:val="24"/>
          <w:szCs w:val="24"/>
          <w:lang w:val="en-IN"/>
        </w:rPr>
      </w:pPr>
      <w:r w:rsidRPr="00600AFF">
        <w:rPr>
          <w:rFonts w:ascii="Times New Roman" w:hAnsi="Times New Roman" w:cs="Times New Roman"/>
          <w:bCs/>
          <w:sz w:val="24"/>
          <w:szCs w:val="24"/>
          <w:lang w:val="en-IN"/>
        </w:rPr>
        <w:t>Better platform control and scalability</w:t>
      </w:r>
    </w:p>
    <w:p w14:paraId="512BCD2C" w14:textId="77777777" w:rsidR="004360B1" w:rsidRDefault="004360B1">
      <w:pPr>
        <w:rPr>
          <w:b/>
        </w:rPr>
      </w:pPr>
    </w:p>
    <w:p w14:paraId="1C9683D8" w14:textId="7FF2B3B9" w:rsidR="004360B1" w:rsidRDefault="004360B1" w:rsidP="005C5F51">
      <w:pPr>
        <w:pBdr>
          <w:top w:val="nil"/>
          <w:left w:val="nil"/>
          <w:bottom w:val="nil"/>
          <w:right w:val="nil"/>
          <w:between w:val="nil"/>
        </w:pBdr>
        <w:ind w:left="720"/>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BC2C48F-06CC-4E86-82CD-22B10E833262}"/>
  </w:font>
  <w:font w:name="Calibri">
    <w:panose1 w:val="020F0502020204030204"/>
    <w:charset w:val="00"/>
    <w:family w:val="swiss"/>
    <w:pitch w:val="variable"/>
    <w:sig w:usb0="E4002EFF" w:usb1="C200247B" w:usb2="00000009" w:usb3="00000000" w:csb0="000001FF" w:csb1="00000000"/>
    <w:embedRegular r:id="rId2" w:fontKey="{7EF77D6C-8CFB-4F6C-805F-825C9B39F3F9}"/>
    <w:embedBold r:id="rId3" w:fontKey="{3B2FB400-8FEE-4633-8728-B58EF0897790}"/>
  </w:font>
  <w:font w:name="Georgia">
    <w:panose1 w:val="02040502050405020303"/>
    <w:charset w:val="00"/>
    <w:family w:val="roman"/>
    <w:pitch w:val="variable"/>
    <w:sig w:usb0="00000287" w:usb1="00000000" w:usb2="00000000" w:usb3="00000000" w:csb0="0000009F" w:csb1="00000000"/>
    <w:embedRegular r:id="rId4" w:fontKey="{5E5C9485-E07D-41C5-BCDE-39F688E750B7}"/>
    <w:embedItalic r:id="rId5" w:fontKey="{03355BCD-7697-40EA-AC66-1EDDDDE684A7}"/>
  </w:font>
  <w:font w:name="Segoe UI Emoji">
    <w:panose1 w:val="020B0502040204020203"/>
    <w:charset w:val="00"/>
    <w:family w:val="swiss"/>
    <w:pitch w:val="variable"/>
    <w:sig w:usb0="00000003" w:usb1="02000000" w:usb2="08000000" w:usb3="00000000" w:csb0="00000001" w:csb1="00000000"/>
    <w:embedBold r:id="rId6" w:fontKey="{58F78684-A54A-4660-9629-A08B6DD40EA5}"/>
  </w:font>
  <w:font w:name="Calibri Light">
    <w:panose1 w:val="020F0302020204030204"/>
    <w:charset w:val="00"/>
    <w:family w:val="swiss"/>
    <w:pitch w:val="variable"/>
    <w:sig w:usb0="E4002EFF" w:usb1="C200247B" w:usb2="00000009" w:usb3="00000000" w:csb0="000001FF" w:csb1="00000000"/>
    <w:embedRegular r:id="rId7" w:fontKey="{AD6CDF61-03E0-47E6-A3AB-3CB2170234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24936"/>
    <w:multiLevelType w:val="multilevel"/>
    <w:tmpl w:val="CDC2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B6004B"/>
    <w:multiLevelType w:val="multilevel"/>
    <w:tmpl w:val="DCD8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762C38"/>
    <w:multiLevelType w:val="multilevel"/>
    <w:tmpl w:val="3122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4"/>
  </w:num>
  <w:num w:numId="2" w16cid:durableId="1399742601">
    <w:abstractNumId w:val="1"/>
  </w:num>
  <w:num w:numId="3" w16cid:durableId="1100376939">
    <w:abstractNumId w:val="0"/>
  </w:num>
  <w:num w:numId="4" w16cid:durableId="579026064">
    <w:abstractNumId w:val="3"/>
  </w:num>
  <w:num w:numId="5" w16cid:durableId="15347277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425A6"/>
    <w:rsid w:val="00182A7F"/>
    <w:rsid w:val="003F3565"/>
    <w:rsid w:val="004360B1"/>
    <w:rsid w:val="005902FC"/>
    <w:rsid w:val="005A6DE8"/>
    <w:rsid w:val="005C5F51"/>
    <w:rsid w:val="005F5836"/>
    <w:rsid w:val="00600AFF"/>
    <w:rsid w:val="00835CDF"/>
    <w:rsid w:val="00A33440"/>
    <w:rsid w:val="00CD4BE3"/>
    <w:rsid w:val="00E569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186</Words>
  <Characters>1065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Jyothsna Devi</cp:lastModifiedBy>
  <cp:revision>9</cp:revision>
  <cp:lastPrinted>2025-02-15T04:32:00Z</cp:lastPrinted>
  <dcterms:created xsi:type="dcterms:W3CDTF">2022-10-03T08:04:00Z</dcterms:created>
  <dcterms:modified xsi:type="dcterms:W3CDTF">2026-02-24T19:57:00Z</dcterms:modified>
</cp:coreProperties>
</file>